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4EBAD67D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師資培育-教學營 </w:t>
      </w:r>
      <w:r w:rsidR="00D461E9" w:rsidRPr="00D461E9">
        <w:rPr>
          <w:rFonts w:ascii="標楷體" w:eastAsia="標楷體" w:hAnsi="標楷體" w:cs="Times New Roman" w:hint="eastAsia"/>
          <w:b/>
          <w:sz w:val="32"/>
          <w:szCs w:val="28"/>
        </w:rPr>
        <w:t>A場</w:t>
      </w:r>
      <w:r w:rsidR="00D461E9">
        <w:rPr>
          <w:rFonts w:ascii="Times New Roman" w:eastAsia="標楷體" w:hAnsi="標楷體" w:cs="Times New Roman" w:hint="eastAsia"/>
          <w:sz w:val="28"/>
        </w:rPr>
        <w:t xml:space="preserve">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0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107B5D98" w:rsidR="00DC484D" w:rsidRPr="00AB100D" w:rsidRDefault="00DC484D" w:rsidP="003334B0">
      <w:pPr>
        <w:pStyle w:val="a4"/>
        <w:snapToGrid w:val="0"/>
        <w:spacing w:line="500" w:lineRule="exact"/>
        <w:ind w:leftChars="0" w:left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智慧城市為桃園市重要施政方向之一，</w:t>
      </w:r>
      <w:r w:rsidR="00743A0C">
        <w:rPr>
          <w:rFonts w:ascii="標楷體" w:eastAsia="標楷體" w:hAnsi="標楷體" w:cs="Times New Roman" w:hint="eastAsia"/>
          <w:sz w:val="28"/>
        </w:rPr>
        <w:t>2019</w:t>
      </w:r>
      <w:r w:rsidRPr="00AB100D">
        <w:rPr>
          <w:rFonts w:ascii="標楷體" w:eastAsia="標楷體" w:hAnsi="標楷體" w:cs="Times New Roman" w:hint="eastAsia"/>
          <w:sz w:val="28"/>
        </w:rPr>
        <w:t>年更以無限學習為主題獲得全球智</w:t>
      </w:r>
      <w:r w:rsidRPr="00AB100D">
        <w:rPr>
          <w:rFonts w:ascii="標楷體" w:eastAsia="標楷體" w:hAnsi="標楷體" w:cs="Times New Roman"/>
          <w:sz w:val="28"/>
        </w:rPr>
        <w:t>慧城市首獎</w:t>
      </w:r>
      <w:r w:rsidRPr="00AB100D">
        <w:rPr>
          <w:rFonts w:ascii="標楷體" w:eastAsia="標楷體" w:hAnsi="標楷體" w:cs="Times New Roman" w:hint="eastAsia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3334B0">
      <w:pPr>
        <w:snapToGrid w:val="0"/>
        <w:spacing w:beforeLines="50" w:before="180" w:afterLines="50" w:after="18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44AB7BF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4C263F" w:rsidRPr="00AB100D">
        <w:rPr>
          <w:rFonts w:ascii="標楷體" w:eastAsia="標楷體" w:hAnsi="標楷體" w:cs="Times New Roman" w:hint="eastAsia"/>
          <w:sz w:val="28"/>
        </w:rPr>
        <w:t>推廣運算思維，</w:t>
      </w:r>
      <w:r w:rsidR="00497595" w:rsidRPr="00AB100D">
        <w:rPr>
          <w:rFonts w:ascii="標楷體" w:eastAsia="標楷體" w:hAnsi="標楷體" w:cs="Times New Roman" w:hint="eastAsia"/>
          <w:sz w:val="28"/>
        </w:rPr>
        <w:t>介紹</w:t>
      </w:r>
      <w:r w:rsidR="004C263F" w:rsidRPr="00AB100D">
        <w:rPr>
          <w:rFonts w:ascii="標楷體" w:eastAsia="標楷體" w:hAnsi="標楷體" w:cs="Times New Roman" w:hint="eastAsia"/>
          <w:sz w:val="28"/>
        </w:rPr>
        <w:t>參考輔助</w:t>
      </w:r>
      <w:r w:rsidR="00497595" w:rsidRPr="00AB100D">
        <w:rPr>
          <w:rFonts w:ascii="標楷體" w:eastAsia="標楷體" w:hAnsi="標楷體" w:cs="Times New Roman" w:hint="eastAsia"/>
          <w:sz w:val="28"/>
        </w:rPr>
        <w:t>教具</w:t>
      </w:r>
      <w:r w:rsidR="004C263F" w:rsidRPr="00AB100D">
        <w:rPr>
          <w:rFonts w:ascii="標楷體" w:eastAsia="標楷體" w:hAnsi="標楷體" w:cs="Times New Roman" w:hint="eastAsia"/>
          <w:sz w:val="28"/>
        </w:rPr>
        <w:t>及</w:t>
      </w:r>
      <w:r w:rsidR="00497595" w:rsidRPr="00AB100D">
        <w:rPr>
          <w:rFonts w:ascii="標楷體" w:eastAsia="標楷體" w:hAnsi="標楷體" w:cs="Times New Roman" w:hint="eastAsia"/>
          <w:sz w:val="28"/>
        </w:rPr>
        <w:t>提供教材</w:t>
      </w:r>
      <w:r w:rsidR="00193CE2" w:rsidRPr="00AB100D">
        <w:rPr>
          <w:rFonts w:ascii="標楷體" w:eastAsia="標楷體" w:hAnsi="標楷體" w:cs="Times New Roman" w:hint="eastAsia"/>
          <w:sz w:val="28"/>
        </w:rPr>
        <w:t>作為</w:t>
      </w:r>
      <w:r w:rsidR="00497595" w:rsidRPr="00AB100D">
        <w:rPr>
          <w:rFonts w:ascii="標楷體" w:eastAsia="標楷體" w:hAnsi="標楷體" w:cs="Times New Roman" w:hint="eastAsia"/>
          <w:sz w:val="28"/>
        </w:rPr>
        <w:t>老師設計</w:t>
      </w:r>
      <w:r w:rsidR="00193CE2" w:rsidRPr="00AB100D">
        <w:rPr>
          <w:rFonts w:ascii="標楷體" w:eastAsia="標楷體" w:hAnsi="標楷體" w:cs="Times New Roman" w:hint="eastAsia"/>
          <w:sz w:val="28"/>
        </w:rPr>
        <w:t>教學使用</w:t>
      </w:r>
      <w:r w:rsidR="004C263F" w:rsidRPr="00AB100D">
        <w:rPr>
          <w:rFonts w:ascii="標楷體" w:eastAsia="標楷體" w:hAnsi="標楷體" w:cs="Times New Roman" w:hint="eastAsia"/>
          <w:sz w:val="28"/>
        </w:rPr>
        <w:t>，並建立交流分享教學心得的管道。</w:t>
      </w:r>
    </w:p>
    <w:p w14:paraId="770B764F" w14:textId="41543D07" w:rsidR="009F4B12" w:rsidRPr="00461F12" w:rsidRDefault="009F4B12" w:rsidP="00461F12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Pr="00AB100D">
        <w:rPr>
          <w:rFonts w:ascii="標楷體" w:eastAsia="標楷體" w:hAnsi="標楷體" w:cs="Times New Roman"/>
          <w:sz w:val="28"/>
        </w:rPr>
        <w:t>10</w:t>
      </w:r>
      <w:r w:rsidR="0045768A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AB100D">
        <w:rPr>
          <w:rFonts w:ascii="標楷體" w:eastAsia="標楷體" w:hAnsi="標楷體" w:cs="Times New Roman"/>
          <w:sz w:val="28"/>
        </w:rPr>
        <w:t>0</w:t>
      </w:r>
      <w:r w:rsidR="00461F12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461F12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6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B4163C">
        <w:rPr>
          <w:rFonts w:ascii="標楷體" w:eastAsia="標楷體" w:hAnsi="標楷體" w:cs="Times New Roman" w:hint="eastAsia"/>
          <w:sz w:val="28"/>
        </w:rPr>
        <w:t>三</w:t>
      </w:r>
      <w:r w:rsidRPr="00461F12">
        <w:rPr>
          <w:rFonts w:ascii="標楷體" w:eastAsia="標楷體" w:hAnsi="標楷體" w:cs="Times New Roman" w:hint="eastAsia"/>
          <w:sz w:val="28"/>
        </w:rPr>
        <w:t>）</w:t>
      </w:r>
      <w:r w:rsidR="00124843">
        <w:rPr>
          <w:rFonts w:ascii="標楷體" w:eastAsia="標楷體" w:hAnsi="標楷體" w:cs="Times New Roman" w:hint="eastAsia"/>
          <w:sz w:val="28"/>
        </w:rPr>
        <w:t>1</w:t>
      </w:r>
      <w:r w:rsidR="00124843">
        <w:rPr>
          <w:rFonts w:ascii="標楷體" w:eastAsia="標楷體" w:hAnsi="標楷體" w:cs="Times New Roman"/>
          <w:sz w:val="28"/>
        </w:rPr>
        <w:t>3</w:t>
      </w:r>
      <w:r w:rsidRPr="00461F12">
        <w:rPr>
          <w:rFonts w:ascii="標楷體" w:eastAsia="標楷體" w:hAnsi="標楷體" w:cs="Times New Roman"/>
          <w:sz w:val="28"/>
        </w:rPr>
        <w:t>:00</w:t>
      </w:r>
      <w:r w:rsidRPr="00461F12">
        <w:rPr>
          <w:rFonts w:ascii="標楷體" w:eastAsia="標楷體" w:hAnsi="標楷體" w:cs="Times New Roman" w:hint="eastAsia"/>
          <w:sz w:val="28"/>
        </w:rPr>
        <w:t>～</w:t>
      </w:r>
      <w:r w:rsidRPr="00461F12">
        <w:rPr>
          <w:rFonts w:ascii="標楷體" w:eastAsia="標楷體" w:hAnsi="標楷體" w:cs="Times New Roman"/>
          <w:sz w:val="28"/>
        </w:rPr>
        <w:t>16:00</w:t>
      </w:r>
    </w:p>
    <w:p w14:paraId="0DC6A8EB" w14:textId="1AECCBB1" w:rsidR="009F4B12" w:rsidRPr="003334B0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67488C" w:rsidRPr="0062065F">
        <w:rPr>
          <w:rFonts w:ascii="Times New Roman" w:eastAsia="標楷體" w:hAnsi="標楷體" w:cs="Times New Roman" w:hint="eastAsia"/>
          <w:sz w:val="28"/>
        </w:rPr>
        <w:t>桃園市</w:t>
      </w:r>
      <w:proofErr w:type="gramStart"/>
      <w:r w:rsidR="0067488C"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="0067488C"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A146DA">
        <w:rPr>
          <w:rFonts w:ascii="Times New Roman" w:eastAsia="標楷體" w:hAnsi="標楷體" w:cs="Times New Roman" w:hint="eastAsia"/>
          <w:sz w:val="28"/>
        </w:rPr>
        <w:t xml:space="preserve"> (</w:t>
      </w:r>
      <w:r w:rsidR="00A146DA"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="00A146DA" w:rsidRPr="00CD3CB4">
        <w:rPr>
          <w:rFonts w:ascii="Times New Roman" w:eastAsia="標楷體" w:hAnsi="標楷體" w:cs="Times New Roman" w:hint="eastAsia"/>
          <w:sz w:val="28"/>
        </w:rPr>
        <w:t>33</w:t>
      </w:r>
      <w:r w:rsidR="00A146DA" w:rsidRPr="00CD3CB4">
        <w:rPr>
          <w:rFonts w:ascii="Times New Roman" w:eastAsia="標楷體" w:hAnsi="標楷體" w:cs="Times New Roman" w:hint="eastAsia"/>
          <w:sz w:val="28"/>
        </w:rPr>
        <w:t>號</w:t>
      </w:r>
      <w:r w:rsidR="00A146DA">
        <w:rPr>
          <w:rFonts w:ascii="Times New Roman" w:eastAsia="標楷體" w:hAnsi="標楷體" w:cs="Times New Roman" w:hint="eastAsia"/>
          <w:sz w:val="28"/>
        </w:rPr>
        <w:t>)</w:t>
      </w:r>
    </w:p>
    <w:p w14:paraId="1F8C5C78" w14:textId="29F6B92E" w:rsidR="006A1914" w:rsidRDefault="006A1914" w:rsidP="002C1E00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</w:t>
      </w:r>
      <w:proofErr w:type="gramStart"/>
      <w:r w:rsidR="00DA4E40"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="00DA4E40"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B4163C">
        <w:rPr>
          <w:rFonts w:ascii="Times New Roman" w:eastAsia="標楷體" w:hAnsi="標楷體" w:cs="Times New Roman" w:hint="eastAsia"/>
          <w:sz w:val="28"/>
        </w:rPr>
        <w:t xml:space="preserve"> </w:t>
      </w:r>
      <w:r w:rsidR="00DA4E40">
        <w:rPr>
          <w:rFonts w:ascii="Times New Roman" w:eastAsia="標楷體" w:hAnsi="標楷體" w:cs="Times New Roman" w:hint="eastAsia"/>
          <w:sz w:val="28"/>
        </w:rPr>
        <w:t>二樓視聽教室</w:t>
      </w:r>
    </w:p>
    <w:p w14:paraId="792AF56C" w14:textId="4069E233" w:rsidR="006E097B" w:rsidRDefault="006E097B" w:rsidP="002C1E00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/>
          <w:sz w:val="28"/>
        </w:rPr>
        <w:t xml:space="preserve">   </w:t>
      </w:r>
      <w:r w:rsidR="00071588">
        <w:rPr>
          <w:rFonts w:ascii="Times New Roman" w:eastAsia="標楷體" w:hAnsi="標楷體" w:cs="Times New Roman" w:hint="eastAsia"/>
          <w:sz w:val="28"/>
        </w:rPr>
        <w:t xml:space="preserve"> </w:t>
      </w:r>
      <w:r w:rsidR="00A212C2" w:rsidRPr="00A212C2">
        <w:rPr>
          <w:rFonts w:ascii="Times New Roman" w:eastAsia="標楷體" w:hAnsi="標楷體" w:cs="Times New Roman" w:hint="eastAsia"/>
          <w:sz w:val="28"/>
        </w:rPr>
        <w:t>運算思維基礎</w:t>
      </w:r>
      <w:r w:rsidR="00071588">
        <w:rPr>
          <w:rFonts w:ascii="Times New Roman" w:eastAsia="標楷體" w:hAnsi="標楷體" w:cs="Times New Roman" w:hint="eastAsia"/>
          <w:sz w:val="28"/>
        </w:rPr>
        <w:t>教學</w:t>
      </w:r>
      <w:r w:rsidR="00A212C2" w:rsidRPr="00A212C2">
        <w:rPr>
          <w:rFonts w:ascii="Times New Roman" w:eastAsia="標楷體" w:hAnsi="標楷體" w:cs="Times New Roman" w:hint="eastAsia"/>
          <w:sz w:val="28"/>
        </w:rPr>
        <w:t>培</w:t>
      </w:r>
      <w:r w:rsidR="00071588">
        <w:rPr>
          <w:rFonts w:ascii="Times New Roman" w:eastAsia="標楷體" w:hAnsi="標楷體" w:cs="Times New Roman" w:hint="eastAsia"/>
          <w:sz w:val="28"/>
        </w:rPr>
        <w:t>育</w:t>
      </w:r>
      <w:r w:rsidR="00A212C2" w:rsidRPr="00A212C2">
        <w:rPr>
          <w:rFonts w:ascii="Times New Roman" w:eastAsia="標楷體" w:hAnsi="標楷體" w:cs="Times New Roman" w:hint="eastAsia"/>
          <w:sz w:val="28"/>
        </w:rPr>
        <w:t>，</w:t>
      </w:r>
      <w:r w:rsidR="00124771" w:rsidRPr="00A212C2">
        <w:rPr>
          <w:rFonts w:ascii="Times New Roman" w:eastAsia="標楷體" w:hAnsi="標楷體" w:cs="Times New Roman" w:hint="eastAsia"/>
          <w:sz w:val="28"/>
        </w:rPr>
        <w:t>針對</w:t>
      </w:r>
      <w:proofErr w:type="gramStart"/>
      <w:r w:rsidR="003313AF" w:rsidRPr="00A212C2">
        <w:rPr>
          <w:rFonts w:ascii="Times New Roman" w:eastAsia="標楷體" w:hAnsi="標楷體" w:cs="Times New Roman" w:hint="eastAsia"/>
          <w:sz w:val="28"/>
        </w:rPr>
        <w:t>一</w:t>
      </w:r>
      <w:proofErr w:type="gramEnd"/>
      <w:r w:rsidR="003313AF" w:rsidRPr="00A212C2">
        <w:rPr>
          <w:rFonts w:ascii="Times New Roman" w:eastAsia="標楷體" w:hAnsi="標楷體" w:cs="Times New Roman" w:hint="eastAsia"/>
          <w:sz w:val="28"/>
        </w:rPr>
        <w:t>~</w:t>
      </w:r>
      <w:r w:rsidR="003313AF" w:rsidRPr="00A212C2">
        <w:rPr>
          <w:rFonts w:ascii="Times New Roman" w:eastAsia="標楷體" w:hAnsi="標楷體" w:cs="Times New Roman" w:hint="eastAsia"/>
          <w:sz w:val="28"/>
        </w:rPr>
        <w:t>三</w:t>
      </w:r>
      <w:r w:rsidR="00124771" w:rsidRPr="00A212C2">
        <w:rPr>
          <w:rFonts w:ascii="Times New Roman" w:eastAsia="標楷體" w:hAnsi="標楷體" w:cs="Times New Roman" w:hint="eastAsia"/>
          <w:sz w:val="28"/>
        </w:rPr>
        <w:t>年級</w:t>
      </w:r>
      <w:r w:rsidR="003313AF" w:rsidRPr="00A212C2">
        <w:rPr>
          <w:rFonts w:ascii="Times New Roman" w:eastAsia="標楷體" w:hAnsi="標楷體" w:cs="Times New Roman" w:hint="eastAsia"/>
          <w:sz w:val="28"/>
        </w:rPr>
        <w:t>學生</w:t>
      </w:r>
      <w:r w:rsidR="00B83DCD" w:rsidRPr="00A212C2">
        <w:rPr>
          <w:rFonts w:ascii="Times New Roman" w:eastAsia="標楷體" w:hAnsi="標楷體" w:cs="Times New Roman" w:hint="eastAsia"/>
          <w:sz w:val="28"/>
        </w:rPr>
        <w:t>教學</w:t>
      </w:r>
      <w:r w:rsidR="00071588">
        <w:rPr>
          <w:rFonts w:ascii="Times New Roman" w:eastAsia="標楷體" w:hAnsi="標楷體" w:cs="Times New Roman" w:hint="eastAsia"/>
          <w:sz w:val="28"/>
        </w:rPr>
        <w:t>適用</w:t>
      </w:r>
    </w:p>
    <w:p w14:paraId="194AE85C" w14:textId="02A428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BC04DD">
        <w:rPr>
          <w:rFonts w:ascii="標楷體" w:eastAsia="標楷體" w:hAnsi="標楷體" w:cs="Times New Roman" w:hint="eastAsia"/>
          <w:sz w:val="28"/>
        </w:rPr>
        <w:t>本</w:t>
      </w:r>
      <w:r w:rsidR="00BC04DD"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3BE280FF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564153">
        <w:rPr>
          <w:rFonts w:ascii="標楷體" w:eastAsia="標楷體" w:hAnsi="標楷體" w:cs="Times New Roman" w:hint="eastAsia"/>
          <w:sz w:val="28"/>
        </w:rPr>
        <w:t>3</w:t>
      </w:r>
      <w:r w:rsidR="00CE5B61">
        <w:rPr>
          <w:rFonts w:ascii="標楷體" w:eastAsia="標楷體" w:hAnsi="標楷體" w:cs="Times New Roman"/>
          <w:sz w:val="28"/>
        </w:rPr>
        <w:t>0</w:t>
      </w:r>
      <w:r w:rsidR="00585ABF">
        <w:rPr>
          <w:rFonts w:ascii="標楷體" w:eastAsia="標楷體" w:hAnsi="標楷體" w:cs="Times New Roman"/>
          <w:sz w:val="28"/>
        </w:rPr>
        <w:t>~</w:t>
      </w:r>
      <w:r w:rsidR="009C5E2E">
        <w:rPr>
          <w:rFonts w:ascii="標楷體" w:eastAsia="標楷體" w:hAnsi="標楷體" w:cs="Times New Roman" w:hint="eastAsia"/>
          <w:sz w:val="28"/>
        </w:rPr>
        <w:t>5</w:t>
      </w:r>
      <w:r w:rsidR="00585ABF">
        <w:rPr>
          <w:rFonts w:ascii="標楷體" w:eastAsia="標楷體" w:hAnsi="標楷體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44446AC1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</w:p>
    <w:p w14:paraId="5FCA555D" w14:textId="77777777" w:rsidR="00743A0C" w:rsidRPr="00743A0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</w:p>
    <w:p w14:paraId="697CA573" w14:textId="78529186" w:rsidR="009F4B12" w:rsidRPr="00AB100D" w:rsidRDefault="009F4B12" w:rsidP="00743A0C">
      <w:pPr>
        <w:pStyle w:val="a4"/>
        <w:snapToGrid w:val="0"/>
        <w:spacing w:line="360" w:lineRule="auto"/>
        <w:ind w:leftChars="0" w:left="1701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/>
          <w:sz w:val="28"/>
        </w:rPr>
        <w:t>&lt;1&gt;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r w:rsidR="001D7122">
        <w:fldChar w:fldCharType="begin"/>
      </w:r>
      <w:r w:rsidR="001D7122">
        <w:instrText xml:space="preserve"> HYPERLINK "https://pacme.asia/tyit2019" </w:instrText>
      </w:r>
      <w:r w:rsidR="001D7122">
        <w:fldChar w:fldCharType="separate"/>
      </w:r>
      <w:r w:rsidR="00DD2970" w:rsidRPr="00AB100D">
        <w:rPr>
          <w:rStyle w:val="af0"/>
          <w:rFonts w:ascii="標楷體" w:eastAsia="標楷體" w:hAnsi="標楷體" w:cs="Times New Roman"/>
          <w:sz w:val="28"/>
        </w:rPr>
        <w:t>https://pacme.asia/tyit2019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E67D62E" w14:textId="03448FF0" w:rsidR="00743A0C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&lt;2&gt;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/>
          <w:sz w:val="28"/>
        </w:rPr>
        <w:t>Email報名</w:t>
      </w:r>
      <w:r w:rsidRPr="00AB100D">
        <w:rPr>
          <w:rFonts w:ascii="標楷體" w:eastAsia="標楷體" w:hAnsi="標楷體"/>
          <w:sz w:val="28"/>
        </w:rPr>
        <w:tab/>
      </w:r>
      <w:hyperlink r:id="rId8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</w:p>
    <w:p w14:paraId="6DE41932" w14:textId="36C9FFD1" w:rsidR="009F4B12" w:rsidRPr="00AB100D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598B0DBF" w14:textId="5B001E50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0" w:left="1701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15A92187" w14:textId="2E97BD0E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如報名人數超出時，依報名先後順序錄取。</w:t>
      </w:r>
    </w:p>
    <w:p w14:paraId="50D8F9F6" w14:textId="0E3C7B56" w:rsidR="009F4B12" w:rsidRP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5C3CE96C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CE5B61">
        <w:rPr>
          <w:rFonts w:ascii="標楷體" w:eastAsia="標楷體" w:hAnsi="標楷體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E5B61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3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49A5DB0E" w14:textId="331551D1" w:rsidR="00BB3316" w:rsidRDefault="00C232F7" w:rsidP="00B20B7C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35"/>
        <w:gridCol w:w="7561"/>
      </w:tblGrid>
      <w:tr w:rsidR="00EB2E60" w:rsidRPr="00B20B7C" w14:paraId="2FD4D52A" w14:textId="531437A1" w:rsidTr="009E738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B7EE718" w14:textId="77777777" w:rsidR="00EB2E60" w:rsidRPr="00B20B7C" w:rsidRDefault="00EB2E60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61" w:type="dxa"/>
            <w:shd w:val="clear" w:color="auto" w:fill="F2F2F2" w:themeFill="background1" w:themeFillShade="F2"/>
            <w:vAlign w:val="center"/>
          </w:tcPr>
          <w:p w14:paraId="49A705F6" w14:textId="4BDD071B" w:rsidR="00EB2E60" w:rsidRPr="00B20B7C" w:rsidRDefault="00EB2E60" w:rsidP="00EB2E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071588" w:rsidRPr="00B20B7C" w14:paraId="707CD483" w14:textId="36833341" w:rsidTr="009E738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  <w:hideMark/>
          </w:tcPr>
          <w:p w14:paraId="13028C3E" w14:textId="77777777" w:rsidR="00071588" w:rsidRPr="00B20B7C" w:rsidRDefault="00071588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561" w:type="dxa"/>
            <w:shd w:val="clear" w:color="auto" w:fill="F2F2F2" w:themeFill="background1" w:themeFillShade="F2"/>
            <w:vAlign w:val="center"/>
            <w:hideMark/>
          </w:tcPr>
          <w:p w14:paraId="62522831" w14:textId="19D33D80" w:rsidR="00071588" w:rsidRPr="00B20B7C" w:rsidRDefault="00071588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A場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0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二樓視聽教室</w:t>
            </w:r>
          </w:p>
        </w:tc>
      </w:tr>
      <w:tr w:rsidR="001A4D43" w:rsidRPr="00B20B7C" w14:paraId="2D1C8E09" w14:textId="1FEF2E3A" w:rsidTr="009E7384">
        <w:trPr>
          <w:trHeight w:val="711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93985E" w14:textId="100F3E3B" w:rsidR="001A4D43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F2DA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3D313D5" w14:textId="43ACA746" w:rsidR="00F17D37" w:rsidRPr="00B20B7C" w:rsidRDefault="00F17D37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148071C9" w14:textId="5199FA8D" w:rsidR="001A4D43" w:rsidRPr="00B20B7C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center"/>
          </w:tcPr>
          <w:p w14:paraId="35CD355F" w14:textId="0F0FA4C2" w:rsidR="001A4D43" w:rsidRPr="00B20B7C" w:rsidRDefault="007F2DA3" w:rsidP="001A4D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入場簽到</w:t>
            </w:r>
          </w:p>
        </w:tc>
      </w:tr>
      <w:tr w:rsidR="00071588" w:rsidRPr="00B20B7C" w14:paraId="13C55C16" w14:textId="2E0848ED" w:rsidTr="009E7384">
        <w:trPr>
          <w:trHeight w:val="2268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14:paraId="0E79F4EF" w14:textId="591139E4" w:rsidR="00071588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7B63E67" w14:textId="77777777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7438B114" w14:textId="2547C5F2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center"/>
            <w:hideMark/>
          </w:tcPr>
          <w:p w14:paraId="35F29F39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  <w:p w14:paraId="37D314BD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GoBack"/>
            <w:bookmarkEnd w:id="1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37CF77FE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2D3B233E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14:paraId="0EE27D19" w14:textId="19EA0AED" w:rsidR="00071588" w:rsidRPr="00181705" w:rsidRDefault="00071588" w:rsidP="009734AD">
            <w:pPr>
              <w:spacing w:line="3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588" w:rsidRPr="00B20B7C" w14:paraId="79F78334" w14:textId="38E0615D" w:rsidTr="009E7384">
        <w:trPr>
          <w:trHeight w:val="76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EFFC17" w14:textId="3AF702E2" w:rsidR="00071588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CA6BFEB" w14:textId="77777777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3089B6AB" w14:textId="1EFF2BF6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1303F219" w14:textId="1ACB5960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介紹運算思維</w:t>
            </w:r>
          </w:p>
        </w:tc>
      </w:tr>
      <w:tr w:rsidR="00071588" w:rsidRPr="00B20B7C" w14:paraId="045EE4D0" w14:textId="77777777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0F4F824" w14:textId="271352B8" w:rsidR="00071588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40E04310" w14:textId="77777777" w:rsidR="00071588" w:rsidRPr="00B20B7C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0E0D8FE8" w14:textId="4C6FD30F" w:rsidR="00071588" w:rsidRPr="00B20B7C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449AE30E" w14:textId="7777777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</w:t>
            </w:r>
            <w:proofErr w:type="gram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45B79DD" w14:textId="442C119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Ro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botCity</w:t>
            </w:r>
            <w:proofErr w:type="spellEnd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新機器人蓋城市</w:t>
            </w:r>
          </w:p>
        </w:tc>
      </w:tr>
      <w:tr w:rsidR="008B5494" w:rsidRPr="00B20B7C" w14:paraId="2D7A7D0A" w14:textId="48A0852B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715189" w14:textId="2C61D5E4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4:20</w:t>
            </w:r>
          </w:p>
          <w:p w14:paraId="40574E97" w14:textId="656038CF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4151C11F" w14:textId="37705190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1219438" w14:textId="62213F29" w:rsidR="008B5494" w:rsidRPr="00181705" w:rsidRDefault="008B5494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071588" w:rsidRPr="00B20B7C" w14:paraId="43D71BF4" w14:textId="4089039A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17280FFB" w14:textId="1F949F28" w:rsidR="00071588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6F9D8DC" w14:textId="77777777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76AA3181" w14:textId="607C7B2F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4A47009" w14:textId="7777777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運算思維教具演示(二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35BFA72" w14:textId="0A86077E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RobotCity</w:t>
            </w:r>
            <w:proofErr w:type="spellEnd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 xml:space="preserve"> 新機器人蓋城市</w:t>
            </w:r>
          </w:p>
        </w:tc>
      </w:tr>
      <w:tr w:rsidR="00071588" w:rsidRPr="00B20B7C" w14:paraId="3DACA247" w14:textId="295368D1" w:rsidTr="009E7384">
        <w:trPr>
          <w:trHeight w:val="758"/>
        </w:trPr>
        <w:tc>
          <w:tcPr>
            <w:tcW w:w="1435" w:type="dxa"/>
            <w:vAlign w:val="center"/>
          </w:tcPr>
          <w:p w14:paraId="5808CD6A" w14:textId="40D04BC4" w:rsidR="00071588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64BD32A6" w14:textId="77777777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076E8EB5" w14:textId="465A059D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vAlign w:val="center"/>
          </w:tcPr>
          <w:p w14:paraId="7FE8EBE5" w14:textId="2647208D" w:rsidR="00071588" w:rsidRPr="00181705" w:rsidRDefault="00071588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/>
                <w:sz w:val="28"/>
                <w:szCs w:val="28"/>
              </w:rPr>
              <w:t>教具共享計畫辦法說明</w:t>
            </w:r>
          </w:p>
        </w:tc>
      </w:tr>
      <w:tr w:rsidR="008B5494" w:rsidRPr="00B20B7C" w14:paraId="7077FE0A" w14:textId="146D1903" w:rsidTr="009E7384">
        <w:trPr>
          <w:trHeight w:val="758"/>
        </w:trPr>
        <w:tc>
          <w:tcPr>
            <w:tcW w:w="1435" w:type="dxa"/>
            <w:vAlign w:val="center"/>
          </w:tcPr>
          <w:p w14:paraId="3DE77677" w14:textId="742E3DBE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6:00~</w:t>
            </w:r>
          </w:p>
        </w:tc>
        <w:tc>
          <w:tcPr>
            <w:tcW w:w="7561" w:type="dxa"/>
            <w:vAlign w:val="center"/>
          </w:tcPr>
          <w:p w14:paraId="386541DC" w14:textId="2949B4CD" w:rsidR="008B5494" w:rsidRPr="00181705" w:rsidRDefault="008B5494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eastAsia="標楷體" w:hint="eastAsia"/>
                <w:bCs/>
                <w:sz w:val="28"/>
                <w:szCs w:val="28"/>
              </w:rPr>
              <w:t>賦歸</w:t>
            </w:r>
          </w:p>
        </w:tc>
      </w:tr>
    </w:tbl>
    <w:p w14:paraId="75CEEAE7" w14:textId="328194E1" w:rsidR="0017348C" w:rsidRDefault="0017348C" w:rsidP="0017348C">
      <w:pPr>
        <w:pStyle w:val="a4"/>
        <w:snapToGrid w:val="0"/>
        <w:ind w:leftChars="0" w:left="2338"/>
        <w:rPr>
          <w:rFonts w:ascii="標楷體" w:eastAsia="標楷體" w:hAnsi="標楷體" w:cs="Times New Roman"/>
          <w:color w:val="000000" w:themeColor="text1"/>
          <w:sz w:val="28"/>
        </w:rPr>
      </w:pPr>
    </w:p>
    <w:p w14:paraId="3B3BF705" w14:textId="23C91F9F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Default="00C232F7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本計畫所有費用由桃園市政府資訊科技局全額補助，為避免浪費公</w:t>
      </w:r>
      <w:proofErr w:type="gramStart"/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帑</w:t>
      </w:r>
      <w:proofErr w:type="gramEnd"/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570DD698" w14:textId="40CD1654" w:rsidR="000F1152" w:rsidRPr="000F1152" w:rsidRDefault="000F1152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活動期間全程參與之工作人員與教師核給</w:t>
      </w:r>
      <w:r w:rsidR="00563D3B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="00A16E23">
        <w:rPr>
          <w:rFonts w:ascii="標楷體" w:eastAsia="標楷體" w:hAnsi="標楷體" w:cs="Times New Roman" w:hint="eastAsia"/>
          <w:color w:val="000000" w:themeColor="text1"/>
          <w:sz w:val="28"/>
        </w:rPr>
        <w:t>小時研習時數，請於活動前上網至教師研習時數系統登入。</w:t>
      </w:r>
    </w:p>
    <w:bookmarkEnd w:id="0"/>
    <w:p w14:paraId="0551CB13" w14:textId="5C5B4A08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42646823" w14:textId="689ECC76" w:rsidR="007529FB" w:rsidRPr="003334B0" w:rsidRDefault="00E12D69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98031BB" w14:textId="77777777" w:rsidR="003334B0" w:rsidRPr="003334B0" w:rsidRDefault="003334B0" w:rsidP="003334B0">
      <w:pPr>
        <w:pStyle w:val="a4"/>
        <w:numPr>
          <w:ilvl w:val="0"/>
          <w:numId w:val="1"/>
        </w:numPr>
        <w:snapToGrid w:val="0"/>
        <w:spacing w:beforeLines="50" w:before="180" w:line="520" w:lineRule="exact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標楷體" w:eastAsia="標楷體" w:hAnsi="標楷體" w:cs="Times New Roman" w:hint="eastAsia"/>
          <w:b/>
          <w:sz w:val="32"/>
        </w:rPr>
        <w:t>協辦單位</w:t>
      </w:r>
      <w:proofErr w:type="gramStart"/>
      <w:r w:rsidRPr="003334B0">
        <w:rPr>
          <w:rFonts w:ascii="標楷體" w:eastAsia="標楷體" w:hAnsi="標楷體" w:cs="Times New Roman"/>
          <w:b/>
          <w:sz w:val="32"/>
        </w:rPr>
        <w:t>︰</w:t>
      </w:r>
      <w:bookmarkStart w:id="2" w:name="_Hlk30175041"/>
      <w:proofErr w:type="gramEnd"/>
      <w:r w:rsidRPr="003334B0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國立中央大學、國立台北科技大學附屬桃園農工高級中學、</w:t>
      </w:r>
    </w:p>
    <w:p w14:paraId="2F16B664" w14:textId="0D524DD2" w:rsidR="003334B0" w:rsidRPr="003334B0" w:rsidRDefault="003334B0" w:rsidP="003334B0">
      <w:pPr>
        <w:pStyle w:val="a4"/>
        <w:snapToGrid w:val="0"/>
        <w:spacing w:line="520" w:lineRule="exact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Times New Roman" w:eastAsia="標楷體" w:hAnsi="標楷體" w:cs="Times New Roman" w:hint="eastAsia"/>
          <w:sz w:val="28"/>
        </w:rPr>
        <w:t>健行科技大學、</w:t>
      </w:r>
      <w:r w:rsidRPr="003334B0">
        <w:rPr>
          <w:rFonts w:ascii="標楷體" w:eastAsia="標楷體" w:hAnsi="標楷體" w:cs="Times New Roman" w:hint="eastAsia"/>
          <w:sz w:val="28"/>
        </w:rPr>
        <w:t>龍華科技大學</w:t>
      </w:r>
      <w:r w:rsidRPr="003334B0">
        <w:rPr>
          <w:rFonts w:ascii="Times New Roman" w:eastAsia="標楷體" w:hAnsi="標楷體" w:cs="Times New Roman" w:hint="eastAsia"/>
          <w:sz w:val="28"/>
        </w:rPr>
        <w:t>、山豐國小、長興國小、義興國小、中山國小、財團法人資訊工業策進會。</w:t>
      </w:r>
      <w:bookmarkEnd w:id="2"/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AB100D">
        <w:rPr>
          <w:rFonts w:ascii="標楷體" w:eastAsia="標楷體" w:hAnsi="標楷體" w:cs="Times New Roman" w:hint="eastAsia"/>
          <w:sz w:val="28"/>
        </w:rPr>
        <w:t>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AB100D">
        <w:rPr>
          <w:rFonts w:ascii="標楷體" w:eastAsia="標楷體" w:hAnsi="標楷體" w:cs="Times New Roman" w:hint="eastAsia"/>
          <w:sz w:val="28"/>
        </w:rPr>
        <w:t>坊</w:t>
      </w:r>
      <w:r w:rsidR="001849EC" w:rsidRPr="00AB100D">
        <w:rPr>
          <w:rFonts w:ascii="標楷體" w:eastAsia="標楷體" w:hAnsi="標楷體" w:cs="Times New Roman" w:hint="eastAsia"/>
          <w:sz w:val="28"/>
        </w:rPr>
        <w:t>創</w:t>
      </w:r>
      <w:proofErr w:type="gramEnd"/>
      <w:r w:rsidR="001849EC" w:rsidRPr="00AB100D">
        <w:rPr>
          <w:rFonts w:ascii="標楷體" w:eastAsia="標楷體" w:hAnsi="標楷體" w:cs="Times New Roman" w:hint="eastAsia"/>
          <w:sz w:val="28"/>
        </w:rPr>
        <w:t>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proofErr w:type="gramEnd"/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1D7122">
        <w:fldChar w:fldCharType="begin"/>
      </w:r>
      <w:r w:rsidR="001D7122">
        <w:instrText xml:space="preserve"> HYPERLINK "file:///D:\\05</w:instrText>
      </w:r>
      <w:r w:rsidR="001D7122">
        <w:instrText>程式培力計畫</w:instrText>
      </w:r>
      <w:r w:rsidR="001D7122">
        <w:instrText>\\1002</w:instrText>
      </w:r>
      <w:r w:rsidR="001D7122">
        <w:instrText>十月活動簡章</w:instrText>
      </w:r>
      <w:r w:rsidR="001D7122">
        <w:instrText xml:space="preserve">\\service@chi-gi.com" </w:instrText>
      </w:r>
      <w:r w:rsidR="001D7122">
        <w:fldChar w:fldCharType="separate"/>
      </w:r>
      <w:r w:rsidRPr="00AB100D">
        <w:rPr>
          <w:rStyle w:val="af0"/>
          <w:rFonts w:ascii="標楷體" w:eastAsia="標楷體" w:hAnsi="標楷體" w:cs="Times New Roman" w:hint="eastAsia"/>
          <w:sz w:val="28"/>
        </w:rPr>
        <w:t>s</w:t>
      </w:r>
      <w:r w:rsidRPr="00AB100D">
        <w:rPr>
          <w:rStyle w:val="af0"/>
          <w:rFonts w:ascii="標楷體" w:eastAsia="標楷體" w:hAnsi="標楷體" w:cs="Times New Roman"/>
          <w:sz w:val="28"/>
        </w:rPr>
        <w:t>ervice@chi-gi.com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lastRenderedPageBreak/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proofErr w:type="gramStart"/>
      <w:r w:rsidRPr="00006FDB">
        <w:rPr>
          <w:rFonts w:ascii="標楷體" w:eastAsia="標楷體" w:hAnsi="標楷體" w:cs="Times New Roman"/>
          <w:sz w:val="28"/>
        </w:rPr>
        <w:t>︰</w:t>
      </w:r>
      <w:proofErr w:type="gramEnd"/>
      <w:r w:rsidR="001D7122">
        <w:fldChar w:fldCharType="begin"/>
      </w:r>
      <w:r w:rsidR="001D7122">
        <w:instrText xml:space="preserve"> HYPERLINK "mailto:10048316@mail.tycg.gov.tw" </w:instrText>
      </w:r>
      <w:r w:rsidR="001D7122">
        <w:fldChar w:fldCharType="separate"/>
      </w:r>
      <w:r w:rsidRPr="00CB59EB">
        <w:rPr>
          <w:rStyle w:val="af0"/>
          <w:rFonts w:ascii="標楷體" w:eastAsia="標楷體" w:hAnsi="標楷體" w:cs="Times New Roman"/>
          <w:sz w:val="28"/>
        </w:rPr>
        <w:t>1004</w:t>
      </w:r>
      <w:r w:rsidRPr="00CB59EB">
        <w:rPr>
          <w:rStyle w:val="af0"/>
          <w:rFonts w:ascii="標楷體" w:eastAsia="標楷體" w:hAnsi="標楷體" w:cs="Times New Roman" w:hint="eastAsia"/>
          <w:sz w:val="28"/>
        </w:rPr>
        <w:t>8</w:t>
      </w:r>
      <w:r w:rsidRPr="00CB59EB">
        <w:rPr>
          <w:rStyle w:val="af0"/>
          <w:rFonts w:ascii="標楷體" w:eastAsia="標楷體" w:hAnsi="標楷體" w:cs="Times New Roman"/>
          <w:sz w:val="28"/>
        </w:rPr>
        <w:t>316@mail.tycg.gov.tw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3918ECF" w14:textId="6DC82831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49E39A31" w14:textId="3B2EACC0" w:rsidR="009F1E23" w:rsidRPr="0062065F" w:rsidRDefault="009F1E23" w:rsidP="009F1E23">
      <w:pPr>
        <w:pStyle w:val="a4"/>
        <w:numPr>
          <w:ilvl w:val="0"/>
          <w:numId w:val="8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 w:rsidRPr="0062065F">
        <w:rPr>
          <w:rFonts w:ascii="Times New Roman" w:eastAsia="標楷體" w:hAnsi="標楷體" w:cs="Times New Roman" w:hint="eastAsia"/>
          <w:sz w:val="28"/>
        </w:rPr>
        <w:t>桃園市</w:t>
      </w:r>
      <w:proofErr w:type="gramStart"/>
      <w:r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743A0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Pr="00CD3CB4">
        <w:rPr>
          <w:rFonts w:ascii="Times New Roman" w:eastAsia="標楷體" w:hAnsi="標楷體" w:cs="Times New Roman" w:hint="eastAsia"/>
          <w:sz w:val="28"/>
        </w:rPr>
        <w:t>33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3B9F3878" w14:textId="16DE6EE2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 w:rsidRPr="00AA28C6">
        <w:rPr>
          <w:rFonts w:ascii="Times New Roman" w:eastAsia="標楷體" w:hAnsi="標楷體" w:cs="Times New Roman" w:hint="eastAsia"/>
          <w:sz w:val="28"/>
        </w:rPr>
        <w:t>自行開車：</w:t>
      </w:r>
    </w:p>
    <w:p w14:paraId="6646384C" w14:textId="77777777" w:rsidR="009F1E23" w:rsidRPr="004E2B9C" w:rsidRDefault="009F1E23" w:rsidP="00BC04DD">
      <w:pPr>
        <w:snapToGrid w:val="0"/>
        <w:spacing w:beforeLines="50" w:before="180" w:line="360" w:lineRule="auto"/>
        <w:ind w:left="958" w:firstLine="249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北二高</w:t>
      </w:r>
      <w:r w:rsidRPr="00EB0C06">
        <w:rPr>
          <w:rFonts w:ascii="Times New Roman" w:eastAsia="標楷體" w:hAnsi="標楷體" w:cs="Times New Roman"/>
          <w:sz w:val="28"/>
        </w:rPr>
        <w:t>：</w:t>
      </w:r>
      <w:r w:rsidRPr="00EB0C06">
        <w:rPr>
          <w:rFonts w:ascii="Times New Roman" w:eastAsia="標楷體" w:hAnsi="標楷體" w:cs="Times New Roman" w:hint="eastAsia"/>
          <w:sz w:val="28"/>
        </w:rPr>
        <w:t>國道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EB0C06">
        <w:rPr>
          <w:rFonts w:ascii="Times New Roman" w:eastAsia="標楷體" w:hAnsi="標楷體" w:cs="Times New Roman" w:hint="eastAsia"/>
          <w:sz w:val="28"/>
        </w:rPr>
        <w:t>號前往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區</w:t>
      </w:r>
      <w:r w:rsidRPr="00EB0C06">
        <w:rPr>
          <w:rFonts w:ascii="Times New Roman" w:eastAsia="標楷體" w:hAnsi="標楷體" w:cs="Times New Roman"/>
          <w:sz w:val="28"/>
        </w:rPr>
        <w:t>，</w:t>
      </w:r>
      <w:r w:rsidRPr="00EB0C06">
        <w:rPr>
          <w:rFonts w:ascii="Times New Roman" w:eastAsia="標楷體" w:hAnsi="標楷體" w:cs="Times New Roman" w:hint="eastAsia"/>
          <w:sz w:val="28"/>
        </w:rPr>
        <w:t>從</w:t>
      </w:r>
      <w:r>
        <w:rPr>
          <w:rFonts w:ascii="Times New Roman" w:eastAsia="標楷體" w:hAnsi="標楷體" w:cs="Times New Roman" w:hint="eastAsia"/>
          <w:sz w:val="28"/>
        </w:rPr>
        <w:t>6</w:t>
      </w:r>
      <w:r>
        <w:rPr>
          <w:rFonts w:ascii="Times New Roman" w:eastAsia="標楷體" w:hAnsi="標楷體" w:cs="Times New Roman"/>
          <w:sz w:val="28"/>
        </w:rPr>
        <w:t>2</w:t>
      </w:r>
      <w:r w:rsidRPr="00EB0C06">
        <w:rPr>
          <w:rFonts w:ascii="Times New Roman" w:eastAsia="標楷體" w:hAnsi="標楷體" w:cs="Times New Roman" w:hint="eastAsia"/>
          <w:sz w:val="28"/>
        </w:rPr>
        <w:t>-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出口下交流道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01639B">
        <w:rPr>
          <w:rFonts w:ascii="Times New Roman" w:eastAsia="標楷體" w:hAnsi="標楷體" w:cs="Times New Roman" w:hint="eastAsia"/>
          <w:sz w:val="28"/>
        </w:rPr>
        <w:t>朝大溪</w:t>
      </w:r>
      <w:r w:rsidRPr="0001639B">
        <w:rPr>
          <w:rFonts w:ascii="Times New Roman" w:eastAsia="標楷體" w:hAnsi="標楷體" w:cs="Times New Roman" w:hint="eastAsia"/>
          <w:sz w:val="28"/>
        </w:rPr>
        <w:t>/</w:t>
      </w:r>
      <w:r w:rsidRPr="0001639B">
        <w:rPr>
          <w:rFonts w:ascii="Times New Roman" w:eastAsia="標楷體" w:hAnsi="標楷體" w:cs="Times New Roman" w:hint="eastAsia"/>
          <w:sz w:val="28"/>
        </w:rPr>
        <w:t>慈湖前進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4E2B9C">
        <w:rPr>
          <w:rFonts w:ascii="Times New Roman" w:eastAsia="標楷體" w:hAnsi="標楷體" w:cs="Times New Roman" w:hint="eastAsia"/>
          <w:sz w:val="28"/>
        </w:rPr>
        <w:t>沿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4</w:t>
      </w:r>
      <w:r>
        <w:rPr>
          <w:rFonts w:ascii="Times New Roman" w:eastAsia="標楷體" w:hAnsi="標楷體" w:cs="Times New Roman" w:hint="eastAsia"/>
          <w:sz w:val="28"/>
        </w:rPr>
        <w:t>線進入北橫公路</w:t>
      </w:r>
      <w:r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7</w:t>
      </w:r>
      <w:r>
        <w:rPr>
          <w:rFonts w:ascii="Times New Roman" w:eastAsia="標楷體" w:hAnsi="標楷體" w:cs="Times New Roman" w:hint="eastAsia"/>
          <w:sz w:val="28"/>
        </w:rPr>
        <w:t>線</w:t>
      </w:r>
      <w:r>
        <w:rPr>
          <w:rFonts w:ascii="Times New Roman" w:eastAsia="標楷體" w:hAnsi="標楷體" w:cs="Times New Roman" w:hint="eastAsia"/>
          <w:sz w:val="28"/>
        </w:rPr>
        <w:t>)</w:t>
      </w:r>
      <w:r w:rsidRPr="004E2B9C">
        <w:rPr>
          <w:rFonts w:ascii="Times New Roman" w:eastAsia="標楷體" w:hAnsi="標楷體" w:cs="Times New Roman" w:hint="eastAsia"/>
          <w:sz w:val="28"/>
        </w:rPr>
        <w:t>前往</w:t>
      </w:r>
      <w:r>
        <w:rPr>
          <w:rFonts w:ascii="Times New Roman" w:eastAsia="標楷體" w:hAnsi="標楷體" w:cs="Times New Roman" w:hint="eastAsia"/>
          <w:sz w:val="28"/>
        </w:rPr>
        <w:t>，即</w:t>
      </w:r>
      <w:r w:rsidRPr="004E2B9C">
        <w:rPr>
          <w:rFonts w:ascii="Times New Roman" w:eastAsia="標楷體" w:hAnsi="標楷體" w:cs="Times New Roman" w:hint="eastAsia"/>
          <w:sz w:val="28"/>
        </w:rPr>
        <w:t>到達目的地。</w:t>
      </w:r>
    </w:p>
    <w:p w14:paraId="2EEA9A3F" w14:textId="6E5089D3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>
        <w:rPr>
          <w:rFonts w:ascii="Times New Roman" w:eastAsia="標楷體" w:hAnsi="標楷體" w:cs="Times New Roman" w:hint="eastAsia"/>
          <w:sz w:val="28"/>
        </w:rPr>
        <w:t>大眾運輸：</w:t>
      </w:r>
    </w:p>
    <w:p w14:paraId="792C262B" w14:textId="77777777" w:rsidR="009F1E23" w:rsidRPr="004E2B9C" w:rsidRDefault="009F1E23" w:rsidP="00BC04DD">
      <w:pPr>
        <w:widowControl/>
        <w:shd w:val="clear" w:color="auto" w:fill="FFFFFF"/>
        <w:snapToGrid w:val="0"/>
        <w:spacing w:beforeLines="50" w:before="180" w:line="360" w:lineRule="auto"/>
        <w:ind w:left="709" w:firstLine="482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可於桃園客運桃園總站搭乘公車</w:t>
      </w:r>
      <w:r>
        <w:rPr>
          <w:rFonts w:ascii="Times New Roman" w:eastAsia="標楷體" w:hAnsi="標楷體" w:cs="Times New Roman"/>
          <w:sz w:val="28"/>
        </w:rPr>
        <w:t>5090</w:t>
      </w:r>
      <w:r>
        <w:rPr>
          <w:rFonts w:ascii="Times New Roman" w:eastAsia="標楷體" w:hAnsi="標楷體" w:cs="Times New Roman" w:hint="eastAsia"/>
          <w:sz w:val="28"/>
        </w:rPr>
        <w:t>路線、大溪總站搭乘公車</w:t>
      </w:r>
      <w:r>
        <w:rPr>
          <w:rFonts w:ascii="Times New Roman" w:eastAsia="標楷體" w:hAnsi="標楷體" w:cs="Times New Roman"/>
          <w:sz w:val="28"/>
        </w:rPr>
        <w:t>5104</w:t>
      </w:r>
      <w:r>
        <w:rPr>
          <w:rFonts w:ascii="Times New Roman" w:eastAsia="標楷體" w:hAnsi="標楷體" w:cs="Times New Roman" w:hint="eastAsia"/>
          <w:sz w:val="28"/>
        </w:rPr>
        <w:t>路線或大溪區公所搭乘公車</w:t>
      </w:r>
      <w:r w:rsidRPr="0001639B">
        <w:rPr>
          <w:rFonts w:ascii="Times New Roman" w:eastAsia="標楷體" w:hAnsi="標楷體" w:cs="Times New Roman" w:hint="eastAsia"/>
          <w:sz w:val="28"/>
        </w:rPr>
        <w:t>L801A</w:t>
      </w:r>
      <w:proofErr w:type="gramStart"/>
      <w:r w:rsidRPr="0001639B">
        <w:rPr>
          <w:rFonts w:ascii="Times New Roman" w:eastAsia="標楷體" w:hAnsi="標楷體" w:cs="Times New Roman" w:hint="eastAsia"/>
          <w:sz w:val="28"/>
        </w:rPr>
        <w:t>回程延駛大溪</w:t>
      </w:r>
      <w:proofErr w:type="gramEnd"/>
      <w:r>
        <w:rPr>
          <w:rFonts w:ascii="Times New Roman" w:eastAsia="標楷體" w:hAnsi="標楷體" w:cs="Times New Roman" w:hint="eastAsia"/>
          <w:sz w:val="28"/>
        </w:rPr>
        <w:t>路線，於『桃園客運復興站』站下車，步行約</w:t>
      </w:r>
      <w:r>
        <w:rPr>
          <w:rFonts w:ascii="Times New Roman" w:eastAsia="標楷體" w:hAnsi="標楷體" w:cs="Times New Roman" w:hint="eastAsia"/>
          <w:sz w:val="28"/>
        </w:rPr>
        <w:t>1</w:t>
      </w:r>
      <w:r>
        <w:rPr>
          <w:rFonts w:ascii="Times New Roman" w:eastAsia="標楷體" w:hAnsi="標楷體" w:cs="Times New Roman" w:hint="eastAsia"/>
          <w:sz w:val="28"/>
        </w:rPr>
        <w:t>分鐘。</w:t>
      </w:r>
    </w:p>
    <w:p w14:paraId="2DC1442C" w14:textId="1AB4A98F" w:rsidR="009F1E23" w:rsidRDefault="009F1E2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1FD98886" w14:textId="5F183B79" w:rsidR="001F6A83" w:rsidRDefault="001F6A83" w:rsidP="009C5E2E">
      <w:pPr>
        <w:pStyle w:val="a4"/>
        <w:adjustRightInd w:val="0"/>
        <w:snapToGrid w:val="0"/>
        <w:spacing w:beforeLines="50" w:before="180"/>
        <w:ind w:leftChars="0" w:left="0"/>
        <w:rPr>
          <w:rFonts w:ascii="Times New Roman" w:eastAsia="標楷體" w:hAnsi="標楷體" w:cs="Times New Roman"/>
          <w:sz w:val="28"/>
        </w:rPr>
      </w:pPr>
      <w:r>
        <w:rPr>
          <w:noProof/>
        </w:rPr>
        <w:drawing>
          <wp:inline distT="0" distB="0" distL="0" distR="0" wp14:anchorId="3FAE7762" wp14:editId="5DE2A77F">
            <wp:extent cx="5817600" cy="312391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3884" r="5205"/>
                    <a:stretch/>
                  </pic:blipFill>
                  <pic:spPr bwMode="auto">
                    <a:xfrm>
                      <a:off x="0" y="0"/>
                      <a:ext cx="5817600" cy="312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C8CEF" w14:textId="58EB20F6" w:rsidR="001F6A83" w:rsidRDefault="001F6A8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活動場地：</w:t>
      </w:r>
    </w:p>
    <w:p w14:paraId="1F03A90B" w14:textId="29F5E4BB" w:rsidR="001F6A83" w:rsidRDefault="001F6A83" w:rsidP="001F6A83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場：二樓視聽教室</w:t>
      </w:r>
    </w:p>
    <w:p w14:paraId="066FDC40" w14:textId="20E4D6F6" w:rsidR="00F404DB" w:rsidRPr="00743A0C" w:rsidRDefault="001F6A83" w:rsidP="00743A0C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場：三樓活動中心</w:t>
      </w:r>
    </w:p>
    <w:sectPr w:rsidR="00F404DB" w:rsidRPr="00743A0C" w:rsidSect="007F5B37">
      <w:footerReference w:type="default" r:id="rId10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4939D" w14:textId="77777777" w:rsidR="00E01C86" w:rsidRDefault="00E01C86" w:rsidP="00841658">
      <w:r>
        <w:separator/>
      </w:r>
    </w:p>
  </w:endnote>
  <w:endnote w:type="continuationSeparator" w:id="0">
    <w:p w14:paraId="1FDB1497" w14:textId="77777777" w:rsidR="00E01C86" w:rsidRDefault="00E01C86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2" w:rsidRPr="007D1C52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71E7" w14:textId="77777777" w:rsidR="00E01C86" w:rsidRDefault="00E01C86" w:rsidP="00841658">
      <w:r>
        <w:separator/>
      </w:r>
    </w:p>
  </w:footnote>
  <w:footnote w:type="continuationSeparator" w:id="0">
    <w:p w14:paraId="2AEF6649" w14:textId="77777777" w:rsidR="00E01C86" w:rsidRDefault="00E01C86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5C33529"/>
    <w:multiLevelType w:val="hybridMultilevel"/>
    <w:tmpl w:val="2C785A66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5B104F"/>
    <w:multiLevelType w:val="hybridMultilevel"/>
    <w:tmpl w:val="957C424E"/>
    <w:lvl w:ilvl="0" w:tplc="1536FA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5CD63FE9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698324C6"/>
    <w:multiLevelType w:val="multilevel"/>
    <w:tmpl w:val="56963BC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F7672"/>
    <w:multiLevelType w:val="hybridMultilevel"/>
    <w:tmpl w:val="939C6082"/>
    <w:lvl w:ilvl="0" w:tplc="04090001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3" w15:restartNumberingAfterBreak="0">
    <w:nsid w:val="70DC7647"/>
    <w:multiLevelType w:val="hybridMultilevel"/>
    <w:tmpl w:val="99D614AC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F3814D0">
      <w:start w:val="1"/>
      <w:numFmt w:val="taiwaneseCountingThousand"/>
      <w:suff w:val="nothing"/>
      <w:lvlText w:val="（%2）"/>
      <w:lvlJc w:val="left"/>
      <w:pPr>
        <w:ind w:left="24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57658"/>
    <w:rsid w:val="00066FE0"/>
    <w:rsid w:val="00067ACD"/>
    <w:rsid w:val="00071588"/>
    <w:rsid w:val="00074892"/>
    <w:rsid w:val="00077773"/>
    <w:rsid w:val="00077BB3"/>
    <w:rsid w:val="00080049"/>
    <w:rsid w:val="00080867"/>
    <w:rsid w:val="00082516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4070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771"/>
    <w:rsid w:val="00124843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348C"/>
    <w:rsid w:val="001767ED"/>
    <w:rsid w:val="00176D93"/>
    <w:rsid w:val="00181705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4D43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2E82"/>
    <w:rsid w:val="001D7122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1F6A83"/>
    <w:rsid w:val="001F7765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27F1C"/>
    <w:rsid w:val="002313AE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811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1E00"/>
    <w:rsid w:val="002C28A9"/>
    <w:rsid w:val="002C537F"/>
    <w:rsid w:val="002C5461"/>
    <w:rsid w:val="002C5C53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0A60"/>
    <w:rsid w:val="003313AF"/>
    <w:rsid w:val="003313C2"/>
    <w:rsid w:val="00331F80"/>
    <w:rsid w:val="00332AD1"/>
    <w:rsid w:val="003333D1"/>
    <w:rsid w:val="003334B0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1FF8"/>
    <w:rsid w:val="003A2CBC"/>
    <w:rsid w:val="003A6C4B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5546"/>
    <w:rsid w:val="00427BED"/>
    <w:rsid w:val="00432B92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1F12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4D76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046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3D3B"/>
    <w:rsid w:val="00564153"/>
    <w:rsid w:val="00567E55"/>
    <w:rsid w:val="00570688"/>
    <w:rsid w:val="00571886"/>
    <w:rsid w:val="00575210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0BE"/>
    <w:rsid w:val="005E143C"/>
    <w:rsid w:val="005E3787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488C"/>
    <w:rsid w:val="0067600E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97CED"/>
    <w:rsid w:val="006A1914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097B"/>
    <w:rsid w:val="006E176C"/>
    <w:rsid w:val="006E1E4E"/>
    <w:rsid w:val="006E33E6"/>
    <w:rsid w:val="006F0FB8"/>
    <w:rsid w:val="006F4C19"/>
    <w:rsid w:val="006F552E"/>
    <w:rsid w:val="00701D68"/>
    <w:rsid w:val="007022F0"/>
    <w:rsid w:val="00704078"/>
    <w:rsid w:val="0070673A"/>
    <w:rsid w:val="00711E0D"/>
    <w:rsid w:val="007125D4"/>
    <w:rsid w:val="0071556E"/>
    <w:rsid w:val="00724442"/>
    <w:rsid w:val="007368A9"/>
    <w:rsid w:val="007412C6"/>
    <w:rsid w:val="007439FD"/>
    <w:rsid w:val="00743A0C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A7315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2DA3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5A32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860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5494"/>
    <w:rsid w:val="008B660A"/>
    <w:rsid w:val="008C3152"/>
    <w:rsid w:val="008C3507"/>
    <w:rsid w:val="008C403A"/>
    <w:rsid w:val="008C5557"/>
    <w:rsid w:val="008C663A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4AD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734A"/>
    <w:rsid w:val="009C5E2E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E7384"/>
    <w:rsid w:val="009F08E2"/>
    <w:rsid w:val="009F1E23"/>
    <w:rsid w:val="009F4B12"/>
    <w:rsid w:val="009F52E1"/>
    <w:rsid w:val="009F70F6"/>
    <w:rsid w:val="009F7E25"/>
    <w:rsid w:val="00A01C73"/>
    <w:rsid w:val="00A0244D"/>
    <w:rsid w:val="00A046FE"/>
    <w:rsid w:val="00A04964"/>
    <w:rsid w:val="00A05749"/>
    <w:rsid w:val="00A06A47"/>
    <w:rsid w:val="00A1162C"/>
    <w:rsid w:val="00A146DA"/>
    <w:rsid w:val="00A14882"/>
    <w:rsid w:val="00A15314"/>
    <w:rsid w:val="00A16E23"/>
    <w:rsid w:val="00A174E9"/>
    <w:rsid w:val="00A179E7"/>
    <w:rsid w:val="00A200B9"/>
    <w:rsid w:val="00A212C2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20B7C"/>
    <w:rsid w:val="00B24AAF"/>
    <w:rsid w:val="00B32D5A"/>
    <w:rsid w:val="00B343F6"/>
    <w:rsid w:val="00B35670"/>
    <w:rsid w:val="00B359F5"/>
    <w:rsid w:val="00B366DC"/>
    <w:rsid w:val="00B375A9"/>
    <w:rsid w:val="00B40B16"/>
    <w:rsid w:val="00B410DE"/>
    <w:rsid w:val="00B4163C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80B"/>
    <w:rsid w:val="00B82A79"/>
    <w:rsid w:val="00B83521"/>
    <w:rsid w:val="00B83DCD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3316"/>
    <w:rsid w:val="00BB4090"/>
    <w:rsid w:val="00BB4A83"/>
    <w:rsid w:val="00BC04DD"/>
    <w:rsid w:val="00BC18F3"/>
    <w:rsid w:val="00BC190C"/>
    <w:rsid w:val="00BC1A3F"/>
    <w:rsid w:val="00BC4FD2"/>
    <w:rsid w:val="00BC79A0"/>
    <w:rsid w:val="00BD13C2"/>
    <w:rsid w:val="00BD1593"/>
    <w:rsid w:val="00BD1E47"/>
    <w:rsid w:val="00BD207D"/>
    <w:rsid w:val="00BD2896"/>
    <w:rsid w:val="00BD292A"/>
    <w:rsid w:val="00BD33A1"/>
    <w:rsid w:val="00BD3BFF"/>
    <w:rsid w:val="00BD406A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46C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6C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5B61"/>
    <w:rsid w:val="00CE64BC"/>
    <w:rsid w:val="00CF2567"/>
    <w:rsid w:val="00CF380F"/>
    <w:rsid w:val="00CF5217"/>
    <w:rsid w:val="00D01409"/>
    <w:rsid w:val="00D03F11"/>
    <w:rsid w:val="00D05506"/>
    <w:rsid w:val="00D06C9D"/>
    <w:rsid w:val="00D20867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1E9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0FA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4E40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01C86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B0C06"/>
    <w:rsid w:val="00EB1D26"/>
    <w:rsid w:val="00EB2E60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17D37"/>
    <w:rsid w:val="00F21D1C"/>
    <w:rsid w:val="00F24D72"/>
    <w:rsid w:val="00F34FC9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0264"/>
    <w:rsid w:val="00F62661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styleId="af7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  <w:style w:type="table" w:customStyle="1" w:styleId="TableNormal">
    <w:name w:val="Table Normal"/>
    <w:rsid w:val="00743A0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6981-CC56-41E0-BF56-8FD7B677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290</Words>
  <Characters>1655</Characters>
  <Application>Microsoft Office Word</Application>
  <DocSecurity>0</DocSecurity>
  <Lines>13</Lines>
  <Paragraphs>3</Paragraphs>
  <ScaleCrop>false</ScaleCrop>
  <Company>ntsec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林以文</cp:lastModifiedBy>
  <cp:revision>8</cp:revision>
  <cp:lastPrinted>2020-08-13T02:28:00Z</cp:lastPrinted>
  <dcterms:created xsi:type="dcterms:W3CDTF">2020-08-13T07:02:00Z</dcterms:created>
  <dcterms:modified xsi:type="dcterms:W3CDTF">2020-08-18T03:11:00Z</dcterms:modified>
</cp:coreProperties>
</file>